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r>
        <w:rPr>
          <w:rFonts w:hint="eastAsia"/>
          <w:b/>
          <w:sz w:val="28"/>
          <w:szCs w:val="28"/>
        </w:rPr>
        <w:t>政务智者，礼之为贤</w:t>
      </w:r>
      <w:r>
        <w:rPr>
          <w:rFonts w:hint="eastAsia" w:asciiTheme="majorEastAsia" w:hAnsiTheme="majorEastAsia" w:eastAsiaTheme="majorEastAsia"/>
          <w:b/>
          <w:sz w:val="36"/>
          <w:szCs w:val="36"/>
        </w:rPr>
        <w:t>|</w:t>
      </w:r>
      <w:r>
        <w:rPr>
          <w:rFonts w:hint="eastAsia"/>
          <w:b/>
          <w:sz w:val="28"/>
          <w:szCs w:val="28"/>
        </w:rPr>
        <w:t>长春大学第一届政务礼仪竞赛初赛成功举行</w:t>
      </w:r>
    </w:p>
    <w:p>
      <w:pPr>
        <w:ind w:firstLine="540"/>
        <w:rPr>
          <w:rFonts w:hint="eastAsia"/>
          <w:sz w:val="28"/>
          <w:szCs w:val="28"/>
          <w:lang w:eastAsia="zh-CN"/>
        </w:rPr>
      </w:pPr>
      <w:r>
        <w:rPr>
          <w:rFonts w:hint="eastAsia"/>
          <w:sz w:val="28"/>
          <w:szCs w:val="28"/>
        </w:rPr>
        <w:t>2018年11月14日下午三点，由长春大学教务处主办、行政学院承办的第一届政务礼仪竞赛初赛于六教十三楼多媒体10成功举行。出席此次竞赛的人员有行政学院庞凌霄院长、教学副院长刘佳、政治系秦怡红老师，其中秦怡红老师担任此次大赛的指导教师。参赛选手</w:t>
      </w:r>
      <w:r>
        <w:rPr>
          <w:rFonts w:hint="eastAsia"/>
          <w:sz w:val="28"/>
          <w:szCs w:val="28"/>
          <w:lang w:val="en-US" w:eastAsia="zh-CN"/>
        </w:rPr>
        <w:t>包括</w:t>
      </w:r>
      <w:r>
        <w:rPr>
          <w:rFonts w:hint="eastAsia"/>
          <w:sz w:val="28"/>
          <w:szCs w:val="28"/>
        </w:rPr>
        <w:t>长春大学</w:t>
      </w:r>
      <w:r>
        <w:rPr>
          <w:rFonts w:hint="eastAsia"/>
          <w:sz w:val="28"/>
          <w:szCs w:val="28"/>
          <w:lang w:val="en-US" w:eastAsia="zh-CN"/>
        </w:rPr>
        <w:t>文学院、应用技术学院、行政学院等学院</w:t>
      </w:r>
      <w:r>
        <w:rPr>
          <w:rFonts w:hint="eastAsia"/>
          <w:sz w:val="28"/>
          <w:szCs w:val="28"/>
        </w:rPr>
        <w:t>在校生</w:t>
      </w:r>
      <w:r>
        <w:rPr>
          <w:rFonts w:hint="eastAsia"/>
          <w:sz w:val="28"/>
          <w:szCs w:val="28"/>
          <w:lang w:eastAsia="zh-CN"/>
        </w:rPr>
        <w:t>。</w:t>
      </w:r>
    </w:p>
    <w:p>
      <w:pPr>
        <w:ind w:firstLine="540"/>
        <w:rPr>
          <w:rFonts w:hint="eastAsia"/>
          <w:sz w:val="28"/>
          <w:szCs w:val="28"/>
        </w:rPr>
      </w:pPr>
      <w:r>
        <w:rPr>
          <w:rFonts w:hint="eastAsia"/>
          <w:sz w:val="28"/>
          <w:szCs w:val="28"/>
        </w:rPr>
        <w:t>首先，由秦怡红老师宣讲比赛内容、意义及规则：竞赛主题为“借你我之手，传礼仪之美”，初赛内容为政务礼仪的实际操作，目的是为了锻炼同学们的非专业素养，让同学们在各个角度学会政务礼仪知识，并且运用到场景当中，更考验同学们的应变及组织协调等能力。竞赛采用学生自愿报名制，参赛选手在规定时间经签到后方可入座进行答题，按分数择优选取16名选手进入决赛。同时，</w:t>
      </w:r>
      <w:bookmarkStart w:id="0" w:name="_GoBack"/>
      <w:bookmarkEnd w:id="0"/>
      <w:r>
        <w:rPr>
          <w:rFonts w:hint="eastAsia"/>
          <w:sz w:val="28"/>
          <w:szCs w:val="28"/>
        </w:rPr>
        <w:t>工作人员将本着公平、公开、公正的原则开展工作，选手进行诚信比赛。</w:t>
      </w:r>
    </w:p>
    <w:p>
      <w:pPr>
        <w:ind w:firstLine="540"/>
        <w:rPr>
          <w:rFonts w:hint="eastAsia"/>
          <w:sz w:val="28"/>
          <w:szCs w:val="28"/>
        </w:rPr>
      </w:pPr>
      <w:r>
        <w:rPr>
          <w:rFonts w:hint="eastAsia"/>
          <w:sz w:val="28"/>
          <w:szCs w:val="28"/>
        </w:rPr>
        <w:t>接着，行政学院庞凌霄院长、教学副院长刘佳老师在比赛过程中进行考察，对选手的答题状况及工作人员状况进行了解，老师们表示礼仪是中国传统文化的组成部分，大学生必备的修养，更是社会文明进步的标志，此次大赛对在校生的政务礼仪素养有一定的积极作用。</w:t>
      </w:r>
    </w:p>
    <w:p>
      <w:pPr>
        <w:ind w:firstLine="540"/>
        <w:rPr>
          <w:rFonts w:hint="eastAsia"/>
          <w:sz w:val="28"/>
          <w:szCs w:val="28"/>
        </w:rPr>
      </w:pPr>
      <w:r>
        <w:rPr>
          <w:rFonts w:hint="eastAsia"/>
          <w:sz w:val="28"/>
          <w:szCs w:val="28"/>
        </w:rPr>
        <w:t>最后，选手在规定的时间内答题交卷待老师及工作人员清点试题数量后参赛者有序退场。至此，长春大学第一届政务礼仪竞赛初赛成功结束。</w:t>
      </w:r>
    </w:p>
    <w:p>
      <w:pPr>
        <w:ind w:firstLine="54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4BF3"/>
    <w:rsid w:val="000E48C4"/>
    <w:rsid w:val="00313F40"/>
    <w:rsid w:val="0036061F"/>
    <w:rsid w:val="00936295"/>
    <w:rsid w:val="00AE4609"/>
    <w:rsid w:val="00F24BF3"/>
    <w:rsid w:val="1A1A201C"/>
    <w:rsid w:val="75EE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Words>
  <Characters>509</Characters>
  <Lines>4</Lines>
  <Paragraphs>1</Paragraphs>
  <TotalTime>3</TotalTime>
  <ScaleCrop>false</ScaleCrop>
  <LinksUpToDate>false</LinksUpToDate>
  <CharactersWithSpaces>597</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2018-11-14T07:19:00Z</dcterms:created>
  <dc:creator>Windows User</dc:creator>
  <cp:lastModifiedBy>世味煮成药</cp:lastModifiedBy>
  <dcterms:modified xsi:type="dcterms:W3CDTF">2018-11-14T11:28:17Z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